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32"/>
          <w:szCs w:val="32"/>
        </w:rPr>
      </w:pPr>
      <w:r>
        <w:rPr>
          <w:rFonts w:hint="eastAsia" w:ascii="方正小标宋简体" w:eastAsia="方正小标宋简体"/>
          <w:w w:val="95"/>
          <w:sz w:val="32"/>
          <w:szCs w:val="32"/>
        </w:rPr>
        <w:t>天津市西青区</w:t>
      </w:r>
      <w:r>
        <w:rPr>
          <w:rFonts w:hint="eastAsia" w:ascii="方正小标宋简体" w:eastAsia="方正小标宋简体"/>
          <w:w w:val="95"/>
          <w:sz w:val="32"/>
          <w:szCs w:val="32"/>
          <w:lang w:eastAsia="zh-CN"/>
        </w:rPr>
        <w:t>水利工程建设管理中心</w:t>
      </w:r>
      <w:r>
        <w:rPr>
          <w:rFonts w:hint="eastAsia" w:ascii="方正小标宋简体" w:eastAsia="方正小标宋简体"/>
          <w:w w:val="95"/>
          <w:sz w:val="32"/>
          <w:szCs w:val="32"/>
        </w:rPr>
        <w:t>没有</w:t>
      </w:r>
      <w:r>
        <w:rPr>
          <w:rFonts w:ascii="方正小标宋简体" w:eastAsia="方正小标宋简体"/>
          <w:w w:val="95"/>
          <w:sz w:val="32"/>
          <w:szCs w:val="32"/>
        </w:rPr>
        <w:t>门户网站</w:t>
      </w:r>
      <w:r>
        <w:rPr>
          <w:rFonts w:hint="eastAsia" w:ascii="方正小标宋简体" w:eastAsia="方正小标宋简体"/>
          <w:w w:val="95"/>
          <w:sz w:val="32"/>
          <w:szCs w:val="32"/>
        </w:rPr>
        <w:t>的情况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32"/>
          <w:szCs w:val="32"/>
        </w:rPr>
      </w:pPr>
      <w:r>
        <w:rPr>
          <w:rFonts w:hint="eastAsia" w:ascii="方正小标宋简体" w:eastAsia="方正小标宋简体"/>
          <w:w w:val="95"/>
          <w:sz w:val="32"/>
          <w:szCs w:val="32"/>
        </w:rPr>
        <w:t>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lang w:eastAsia="zh-CN"/>
        </w:rPr>
        <w:t>水务局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杨虹</w:t>
      </w: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86396616</w:t>
      </w:r>
      <w:r>
        <w:rPr>
          <w:rFonts w:hint="eastAsia" w:eastAsia="仿宋_GB2312"/>
          <w:sz w:val="32"/>
          <w:szCs w:val="32"/>
        </w:rPr>
        <w:t>）</w:t>
      </w:r>
    </w:p>
    <w:p/>
    <w:p>
      <w:pPr>
        <w:spacing w:line="560" w:lineRule="exact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2880" w:firstLineChars="9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水利工程建设管理中心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1A441B98"/>
    <w:rsid w:val="7B42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22</TotalTime>
  <ScaleCrop>false</ScaleCrop>
  <LinksUpToDate>false</LinksUpToDate>
  <CharactersWithSpaces>262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Dell</cp:lastModifiedBy>
  <dcterms:modified xsi:type="dcterms:W3CDTF">2021-09-23T08:58:59Z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6C4619B66E0A4FABA8A815D6171AD294</vt:lpwstr>
  </property>
</Properties>
</file>